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5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REPUBLIKA HRVATSKA</w:t>
      </w:r>
    </w:p>
    <w:p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>ŠIBENSKO-KNINSKA ŽUPANIJA</w:t>
      </w:r>
    </w:p>
    <w:p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pict>
          <v:shape id="_x0000_i1026" type="#_x0000_t75" style="width:39pt;height:52.5pt">
            <v:imagedata r:id="rId6" o:title=""/>
          </v:shape>
        </w:pict>
      </w:r>
    </w:p>
    <w:p w:rsidR="000F2438" w:rsidRDefault="000F2438" w:rsidP="000F2438">
      <w:pPr>
        <w:rPr>
          <w:rFonts w:ascii="Arial" w:hAnsi="Arial" w:cs="Arial"/>
          <w:b/>
          <w:i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</w:t>
      </w:r>
      <w:r w:rsidR="006B5E97">
        <w:rPr>
          <w:rFonts w:ascii="Arial" w:hAnsi="Arial" w:cs="Arial"/>
          <w:sz w:val="22"/>
          <w:szCs w:val="22"/>
        </w:rPr>
        <w:t xml:space="preserve">   </w:t>
      </w:r>
      <w:r w:rsidR="00365945">
        <w:rPr>
          <w:rFonts w:ascii="Arial" w:hAnsi="Arial" w:cs="Arial"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G R A D</w:t>
      </w:r>
      <w:r w:rsidRPr="00735D25">
        <w:rPr>
          <w:rFonts w:ascii="Arial" w:hAnsi="Arial" w:cs="Arial"/>
          <w:b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 </w:t>
      </w:r>
      <w:r w:rsidRPr="00735D25">
        <w:rPr>
          <w:rFonts w:ascii="Arial" w:hAnsi="Arial" w:cs="Arial"/>
          <w:b/>
          <w:i/>
          <w:sz w:val="22"/>
          <w:szCs w:val="22"/>
        </w:rPr>
        <w:t>Š I B E N I K</w:t>
      </w:r>
    </w:p>
    <w:p w:rsidR="00365945" w:rsidRPr="007946E1" w:rsidRDefault="007946E1" w:rsidP="000F2438">
      <w:pPr>
        <w:rPr>
          <w:rFonts w:ascii="Arial" w:hAnsi="Arial" w:cs="Arial"/>
          <w:b/>
          <w:sz w:val="18"/>
          <w:szCs w:val="22"/>
        </w:rPr>
      </w:pPr>
      <w:r>
        <w:t xml:space="preserve">            </w:t>
      </w:r>
      <w:r w:rsidR="00730E83">
        <w:t xml:space="preserve">   </w:t>
      </w:r>
      <w:r>
        <w:t xml:space="preserve"> </w:t>
      </w:r>
      <w:r w:rsidR="0030740A">
        <w:t xml:space="preserve"> </w:t>
      </w:r>
      <w:r>
        <w:t xml:space="preserve"> </w:t>
      </w:r>
      <w:r w:rsidR="00730E83">
        <w:rPr>
          <w:sz w:val="20"/>
        </w:rPr>
        <w:t>Gradonačelnik</w:t>
      </w:r>
    </w:p>
    <w:p w:rsidR="000F2438" w:rsidRPr="007946E1" w:rsidRDefault="000F2438" w:rsidP="000F2438">
      <w:pPr>
        <w:rPr>
          <w:rFonts w:ascii="Arial" w:hAnsi="Arial" w:cs="Arial"/>
          <w:b/>
          <w:sz w:val="18"/>
          <w:szCs w:val="22"/>
        </w:rPr>
      </w:pPr>
      <w:r w:rsidRPr="007946E1">
        <w:rPr>
          <w:sz w:val="20"/>
        </w:rPr>
        <w:t>Povjerenstvo za provedbu natječajnog</w:t>
      </w:r>
      <w:r w:rsidR="007946E1">
        <w:rPr>
          <w:sz w:val="20"/>
        </w:rPr>
        <w:t xml:space="preserve"> </w:t>
      </w:r>
      <w:r w:rsidRPr="007946E1">
        <w:rPr>
          <w:sz w:val="20"/>
        </w:rPr>
        <w:t xml:space="preserve"> postupka</w:t>
      </w:r>
    </w:p>
    <w:p w:rsidR="000F2438" w:rsidRDefault="000F2438" w:rsidP="000F2438">
      <w:r w:rsidRPr="00927E30">
        <w:t xml:space="preserve"> </w:t>
      </w:r>
    </w:p>
    <w:p w:rsidR="00365945" w:rsidRPr="00927E30" w:rsidRDefault="00365945" w:rsidP="000F2438"/>
    <w:p w:rsidR="000F2438" w:rsidRPr="00601B30" w:rsidRDefault="00474131" w:rsidP="000F2438">
      <w:r w:rsidRPr="00601B30">
        <w:t>KLASA: 112-0</w:t>
      </w:r>
      <w:r w:rsidR="00007350">
        <w:t>2</w:t>
      </w:r>
      <w:r w:rsidRPr="00601B30">
        <w:t>/</w:t>
      </w:r>
      <w:r w:rsidR="005A2624">
        <w:t>2</w:t>
      </w:r>
      <w:r w:rsidR="00007350">
        <w:t>3</w:t>
      </w:r>
      <w:r w:rsidRPr="00601B30">
        <w:t>-01/</w:t>
      </w:r>
      <w:r w:rsidR="00007350">
        <w:t>05</w:t>
      </w:r>
    </w:p>
    <w:p w:rsidR="000F2438" w:rsidRPr="00601B30" w:rsidRDefault="00474131" w:rsidP="000F2438">
      <w:r w:rsidRPr="00601B30">
        <w:t>URBROJ: 2182</w:t>
      </w:r>
      <w:r w:rsidR="00007350">
        <w:t>-</w:t>
      </w:r>
      <w:r w:rsidRPr="00601B30">
        <w:t>1-0</w:t>
      </w:r>
      <w:r w:rsidR="00007350">
        <w:t>2</w:t>
      </w:r>
      <w:r w:rsidRPr="00601B30">
        <w:t>-</w:t>
      </w:r>
      <w:r w:rsidR="005A2624">
        <w:t>2</w:t>
      </w:r>
      <w:r w:rsidR="00007350">
        <w:t>3</w:t>
      </w:r>
      <w:r w:rsidR="000F2438" w:rsidRPr="00601B30">
        <w:t>-3</w:t>
      </w:r>
    </w:p>
    <w:p w:rsidR="000F2438" w:rsidRPr="00927E30" w:rsidRDefault="000F2438" w:rsidP="000F2438">
      <w:pPr>
        <w:rPr>
          <w:b/>
        </w:rPr>
      </w:pPr>
      <w:r w:rsidRPr="00601B30">
        <w:t xml:space="preserve">Šibenik, </w:t>
      </w:r>
      <w:r w:rsidR="00007350">
        <w:t>2</w:t>
      </w:r>
      <w:r w:rsidR="00A577ED">
        <w:t>6</w:t>
      </w:r>
      <w:r w:rsidR="00AD0B55" w:rsidRPr="00601B30">
        <w:t xml:space="preserve">. </w:t>
      </w:r>
      <w:r w:rsidR="00007350">
        <w:t>travnja</w:t>
      </w:r>
      <w:r w:rsidR="00AD0B55" w:rsidRPr="00601B30">
        <w:t xml:space="preserve"> 20</w:t>
      </w:r>
      <w:r w:rsidR="005A2624">
        <w:t>2</w:t>
      </w:r>
      <w:r w:rsidR="00007350">
        <w:t>3</w:t>
      </w:r>
      <w:r w:rsidR="00AD0B55" w:rsidRPr="00601B30">
        <w:t>.</w:t>
      </w:r>
    </w:p>
    <w:p w:rsidR="000F2438" w:rsidRPr="000F2438" w:rsidRDefault="000F2438" w:rsidP="004D6FD3">
      <w:pPr>
        <w:jc w:val="center"/>
        <w:rPr>
          <w:b/>
          <w:sz w:val="32"/>
          <w:szCs w:val="32"/>
        </w:rPr>
      </w:pPr>
    </w:p>
    <w:p w:rsidR="000F2438" w:rsidRDefault="000F2438" w:rsidP="004D6FD3">
      <w:pPr>
        <w:jc w:val="center"/>
        <w:rPr>
          <w:b/>
          <w:sz w:val="32"/>
          <w:szCs w:val="32"/>
        </w:rPr>
      </w:pPr>
    </w:p>
    <w:p w:rsidR="000F2438" w:rsidRDefault="000F2438" w:rsidP="004D6FD3">
      <w:pPr>
        <w:jc w:val="center"/>
        <w:rPr>
          <w:b/>
          <w:sz w:val="32"/>
          <w:szCs w:val="32"/>
        </w:rPr>
      </w:pPr>
    </w:p>
    <w:p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:rsidR="00730E83" w:rsidRDefault="00710E76" w:rsidP="00C56DD9">
      <w:pPr>
        <w:jc w:val="center"/>
        <w:rPr>
          <w:rStyle w:val="bold"/>
          <w:b/>
          <w:sz w:val="32"/>
          <w:szCs w:val="32"/>
        </w:rPr>
      </w:pPr>
      <w:r w:rsidRPr="00A2103A">
        <w:rPr>
          <w:b/>
          <w:sz w:val="32"/>
          <w:szCs w:val="32"/>
        </w:rPr>
        <w:t>u svezi provedbe n</w:t>
      </w:r>
      <w:r w:rsidR="00C71055" w:rsidRPr="00A2103A">
        <w:rPr>
          <w:b/>
          <w:sz w:val="32"/>
          <w:szCs w:val="32"/>
        </w:rPr>
        <w:t>atječaj</w:t>
      </w:r>
      <w:r w:rsidRPr="00A2103A">
        <w:rPr>
          <w:b/>
          <w:sz w:val="32"/>
          <w:szCs w:val="32"/>
        </w:rPr>
        <w:t>a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 xml:space="preserve">za </w:t>
      </w:r>
      <w:r w:rsidR="00C56DD9">
        <w:rPr>
          <w:b/>
          <w:sz w:val="32"/>
          <w:szCs w:val="32"/>
        </w:rPr>
        <w:t>imenovanje</w:t>
      </w:r>
      <w:r w:rsidR="00A2103A" w:rsidRPr="00A2103A">
        <w:rPr>
          <w:b/>
          <w:sz w:val="32"/>
          <w:szCs w:val="32"/>
        </w:rPr>
        <w:t xml:space="preserve"> </w:t>
      </w:r>
      <w:r w:rsidR="00A15C92">
        <w:rPr>
          <w:rStyle w:val="bold"/>
          <w:b/>
          <w:sz w:val="32"/>
          <w:szCs w:val="32"/>
        </w:rPr>
        <w:t xml:space="preserve">pročelnika Upravnog odjela za </w:t>
      </w:r>
      <w:r w:rsidR="005A2624">
        <w:rPr>
          <w:rStyle w:val="bold"/>
          <w:b/>
          <w:sz w:val="32"/>
          <w:szCs w:val="32"/>
        </w:rPr>
        <w:t>komunalne djelatnosti</w:t>
      </w:r>
    </w:p>
    <w:p w:rsidR="00102DB0" w:rsidRDefault="00102DB0" w:rsidP="00C56DD9">
      <w:pPr>
        <w:jc w:val="center"/>
        <w:rPr>
          <w:b/>
          <w:sz w:val="32"/>
          <w:szCs w:val="32"/>
        </w:rPr>
      </w:pPr>
    </w:p>
    <w:p w:rsidR="00102DB0" w:rsidRPr="00A2103A" w:rsidRDefault="00102DB0" w:rsidP="00C56DD9">
      <w:pPr>
        <w:jc w:val="center"/>
        <w:rPr>
          <w:b/>
          <w:sz w:val="32"/>
          <w:szCs w:val="32"/>
        </w:rPr>
      </w:pPr>
    </w:p>
    <w:p w:rsidR="004D6FD3" w:rsidRPr="00E81FDC" w:rsidRDefault="004D6FD3" w:rsidP="00E81FDC">
      <w:pPr>
        <w:jc w:val="both"/>
      </w:pPr>
    </w:p>
    <w:p w:rsidR="00C12522" w:rsidRPr="00E81FDC" w:rsidRDefault="00E07A8C" w:rsidP="00E81FDC">
      <w:pPr>
        <w:jc w:val="both"/>
      </w:pPr>
      <w:r w:rsidRPr="00E81FDC">
        <w:tab/>
      </w:r>
      <w:r w:rsidR="00344CDD" w:rsidRPr="00E81FDC">
        <w:t xml:space="preserve">Grad </w:t>
      </w:r>
      <w:r w:rsidR="007B685A" w:rsidRPr="00E81FDC">
        <w:t>Šibenik</w:t>
      </w:r>
      <w:r w:rsidR="00C56DD9">
        <w:t xml:space="preserve"> </w:t>
      </w:r>
      <w:r w:rsidR="00344CDD" w:rsidRPr="00E81FDC">
        <w:t xml:space="preserve">- </w:t>
      </w:r>
      <w:r w:rsidR="00A15C92">
        <w:t>gradonačelnik Grada Šibenika</w:t>
      </w:r>
      <w:r w:rsidR="0037365A">
        <w:t xml:space="preserve"> raspisa</w:t>
      </w:r>
      <w:r w:rsidR="00A15C92">
        <w:t>o</w:t>
      </w:r>
      <w:r w:rsidR="00344CDD" w:rsidRPr="00E81FDC">
        <w:t xml:space="preserve"> je natječaj za </w:t>
      </w:r>
      <w:r w:rsidR="00C56DD9">
        <w:t>imenovanje</w:t>
      </w:r>
      <w:r w:rsidR="00DE6A3E" w:rsidRPr="00E81FDC">
        <w:t xml:space="preserve"> </w:t>
      </w:r>
      <w:r w:rsidR="00A15C92">
        <w:rPr>
          <w:rStyle w:val="bold"/>
        </w:rPr>
        <w:t xml:space="preserve">pročelnika Upravnog odjela za </w:t>
      </w:r>
      <w:r w:rsidR="005A2624">
        <w:rPr>
          <w:rStyle w:val="bold"/>
        </w:rPr>
        <w:t>komunalne djelatnosti</w:t>
      </w:r>
      <w:r w:rsidR="00EB6E85" w:rsidRPr="00E81FDC">
        <w:t>.</w:t>
      </w:r>
    </w:p>
    <w:p w:rsidR="00D742EA" w:rsidRPr="0030740A" w:rsidRDefault="00A7151E" w:rsidP="00FB5ABE">
      <w:pPr>
        <w:jc w:val="both"/>
      </w:pPr>
      <w:r>
        <w:tab/>
      </w:r>
      <w:r w:rsidR="00344CDD">
        <w:t>Natječaj je objav</w:t>
      </w:r>
      <w:r w:rsidR="00F07BB6">
        <w:t xml:space="preserve">ljen u “Narodnim novinama” broj </w:t>
      </w:r>
      <w:r w:rsidR="00A577ED">
        <w:t>45</w:t>
      </w:r>
      <w:r w:rsidR="005A2624">
        <w:t>/2</w:t>
      </w:r>
      <w:r w:rsidR="00FB2C98">
        <w:t>3</w:t>
      </w:r>
      <w:r w:rsidR="000D3036" w:rsidRPr="0030740A">
        <w:t>,</w:t>
      </w:r>
      <w:r w:rsidR="00344CDD" w:rsidRPr="0030740A">
        <w:t xml:space="preserve"> </w:t>
      </w:r>
      <w:r w:rsidR="000D3036" w:rsidRPr="0030740A">
        <w:t>dana</w:t>
      </w:r>
      <w:r w:rsidR="007946E1" w:rsidRPr="0030740A">
        <w:t xml:space="preserve"> </w:t>
      </w:r>
      <w:r w:rsidR="00FB2C98">
        <w:t>26</w:t>
      </w:r>
      <w:r w:rsidR="007946E1" w:rsidRPr="0030740A">
        <w:t xml:space="preserve">. </w:t>
      </w:r>
      <w:r w:rsidR="00FB2C98">
        <w:t>travnja</w:t>
      </w:r>
      <w:r w:rsidR="00EB6E85" w:rsidRPr="0030740A">
        <w:t xml:space="preserve"> 20</w:t>
      </w:r>
      <w:r w:rsidR="005A2624">
        <w:t>2</w:t>
      </w:r>
      <w:r w:rsidR="00FB2C98">
        <w:t>3</w:t>
      </w:r>
      <w:r w:rsidR="00344CDD" w:rsidRPr="0030740A">
        <w:t>.</w:t>
      </w:r>
      <w:r w:rsidR="000D3036" w:rsidRPr="0030740A">
        <w:t xml:space="preserve"> godine.</w:t>
      </w:r>
      <w:r w:rsidR="00344CDD" w:rsidRPr="0030740A">
        <w:t xml:space="preserve"> </w:t>
      </w:r>
    </w:p>
    <w:p w:rsidR="004D6FD3" w:rsidRDefault="00A7151E" w:rsidP="00102DB0">
      <w:pPr>
        <w:jc w:val="both"/>
      </w:pPr>
      <w:r>
        <w:tab/>
      </w:r>
      <w:r w:rsidR="00344CDD">
        <w:t>Prijave na natječaj podn</w:t>
      </w:r>
      <w:r w:rsidR="001508BC">
        <w:t xml:space="preserve">ose se u roku </w:t>
      </w:r>
      <w:r w:rsidR="00344CDD">
        <w:t>od 8 dana od dana objave natječaja.</w:t>
      </w:r>
      <w:r w:rsidR="00344CDD">
        <w:br/>
        <w:t xml:space="preserve">Informacije o natječaju mogu se dobiti u  </w:t>
      </w:r>
      <w:r w:rsidR="007B685A">
        <w:t>Tajništvu Grada Šibenika</w:t>
      </w:r>
      <w:r w:rsidR="00344CDD">
        <w:t xml:space="preserve">, na adresi </w:t>
      </w:r>
      <w:r w:rsidR="007B685A">
        <w:t xml:space="preserve">Trg </w:t>
      </w:r>
      <w:proofErr w:type="spellStart"/>
      <w:r w:rsidR="007B685A">
        <w:t>palih</w:t>
      </w:r>
      <w:proofErr w:type="spellEnd"/>
      <w:r w:rsidR="007B685A">
        <w:t xml:space="preserve"> branitelja Domovinskog rata br. 1</w:t>
      </w:r>
      <w:r w:rsidR="00344CDD">
        <w:t xml:space="preserve">, </w:t>
      </w:r>
      <w:r w:rsidR="007B685A">
        <w:t>Šibenik</w:t>
      </w:r>
      <w:r w:rsidR="00344CDD">
        <w:t>.</w:t>
      </w:r>
    </w:p>
    <w:p w:rsidR="00344CDD" w:rsidRDefault="00344CDD" w:rsidP="00453A6E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(„Narodne </w:t>
      </w:r>
      <w:r w:rsidR="00F63787">
        <w:t>novine“ broj 86/08</w:t>
      </w:r>
      <w:r w:rsidR="00730E83">
        <w:t xml:space="preserve">, </w:t>
      </w:r>
      <w:r w:rsidR="00D33575">
        <w:t>61/11</w:t>
      </w:r>
      <w:r w:rsidR="005A2624">
        <w:t xml:space="preserve">, </w:t>
      </w:r>
      <w:r w:rsidR="00730E83">
        <w:t>4/18</w:t>
      </w:r>
      <w:r w:rsidR="005A2624">
        <w:t>, 96/18 i 112/19</w:t>
      </w:r>
      <w:r w:rsidR="00F63787">
        <w:t>) i raspisanog</w:t>
      </w:r>
      <w:r>
        <w:t xml:space="preserve"> natječaja u </w:t>
      </w:r>
      <w:r w:rsidR="00891CA4">
        <w:t>„</w:t>
      </w:r>
      <w:r>
        <w:t>Narodnim novinama</w:t>
      </w:r>
      <w:r w:rsidR="00891CA4">
        <w:t>“</w:t>
      </w:r>
      <w:r>
        <w:t xml:space="preserve"> od </w:t>
      </w:r>
      <w:r w:rsidR="00FB2C98">
        <w:t>26</w:t>
      </w:r>
      <w:r w:rsidR="007946E1">
        <w:t>.</w:t>
      </w:r>
      <w:r w:rsidR="002E4EAC">
        <w:t xml:space="preserve"> </w:t>
      </w:r>
      <w:r w:rsidR="00FB2C98">
        <w:t>travnja</w:t>
      </w:r>
      <w:r w:rsidR="00730E83">
        <w:t xml:space="preserve"> </w:t>
      </w:r>
      <w:r w:rsidR="000D5EE5">
        <w:t>20</w:t>
      </w:r>
      <w:r w:rsidR="005A2624">
        <w:t>2</w:t>
      </w:r>
      <w:r w:rsidR="00FB2C98">
        <w:t>3</w:t>
      </w:r>
      <w:r>
        <w:t xml:space="preserve">. godine, Grad </w:t>
      </w:r>
      <w:r w:rsidR="007B685A">
        <w:t>Šibenik</w:t>
      </w:r>
      <w:r>
        <w:t xml:space="preserve"> obavještava kandidate:</w:t>
      </w:r>
    </w:p>
    <w:p w:rsidR="000350B4" w:rsidRDefault="00344CDD" w:rsidP="00453A6E">
      <w:pPr>
        <w:jc w:val="both"/>
      </w:pPr>
      <w:r>
        <w:t>  </w:t>
      </w:r>
    </w:p>
    <w:p w:rsidR="00250EC0" w:rsidRDefault="00250EC0" w:rsidP="00453A6E">
      <w:pPr>
        <w:jc w:val="both"/>
      </w:pPr>
    </w:p>
    <w:p w:rsidR="000350B4" w:rsidRPr="000350B4" w:rsidRDefault="000350B4" w:rsidP="00453A6E">
      <w:pPr>
        <w:jc w:val="both"/>
        <w:rPr>
          <w:b/>
        </w:rPr>
      </w:pPr>
      <w:r w:rsidRPr="000350B4">
        <w:rPr>
          <w:b/>
        </w:rPr>
        <w:t>I. PODACI O PLAĆI</w:t>
      </w:r>
    </w:p>
    <w:p w:rsidR="004D6FD3" w:rsidRDefault="006256C9" w:rsidP="00453A6E">
      <w:pPr>
        <w:jc w:val="both"/>
      </w:pPr>
      <w:r>
        <w:tab/>
      </w:r>
      <w:r w:rsidR="00344CDD">
        <w:t> </w:t>
      </w:r>
    </w:p>
    <w:p w:rsidR="004D6FD3" w:rsidRPr="003E61E8" w:rsidRDefault="00A15C92" w:rsidP="000C31DF">
      <w:pPr>
        <w:rPr>
          <w:b/>
        </w:rPr>
      </w:pPr>
      <w:r>
        <w:rPr>
          <w:b/>
        </w:rPr>
        <w:t xml:space="preserve">Pročelnik Upravnog odjela za </w:t>
      </w:r>
      <w:r w:rsidR="005A2624">
        <w:rPr>
          <w:b/>
        </w:rPr>
        <w:t>komunalne djelatnosti</w:t>
      </w:r>
    </w:p>
    <w:p w:rsidR="001F1229" w:rsidRDefault="00FB2C98" w:rsidP="00FB2C98">
      <w:pPr>
        <w:jc w:val="both"/>
      </w:pPr>
      <w:r w:rsidRPr="00FB2C98">
        <w:rPr>
          <w:color w:val="000000"/>
        </w:rPr>
        <w:t xml:space="preserve">Osnovnu bruto plaću radnog mjesta </w:t>
      </w:r>
      <w:r>
        <w:rPr>
          <w:color w:val="000000"/>
        </w:rPr>
        <w:t>pročelnik Upravnog odjela za komunalne djelatnosti</w:t>
      </w:r>
      <w:r w:rsidRPr="00FB2C98">
        <w:rPr>
          <w:color w:val="000000"/>
        </w:rPr>
        <w:t xml:space="preserve"> sačinjava umnožak koeficijenta radnog mjesta (</w:t>
      </w:r>
      <w:r>
        <w:rPr>
          <w:color w:val="000000"/>
        </w:rPr>
        <w:t>4</w:t>
      </w:r>
      <w:r w:rsidRPr="00FB2C98">
        <w:rPr>
          <w:color w:val="000000"/>
        </w:rPr>
        <w:t>,</w:t>
      </w:r>
      <w:r>
        <w:rPr>
          <w:color w:val="000000"/>
        </w:rPr>
        <w:t>1</w:t>
      </w:r>
      <w:r w:rsidRPr="00FB2C98">
        <w:rPr>
          <w:color w:val="000000"/>
        </w:rPr>
        <w:t>0) i osnovice koja iznosi 551 euro (4.151,51 kunu). Za svaku godinu radnog staža plaća se uvećava za 0,5%.</w:t>
      </w:r>
    </w:p>
    <w:p w:rsidR="00E85E73" w:rsidRDefault="00E85E73" w:rsidP="000350B4">
      <w:pPr>
        <w:rPr>
          <w:b/>
        </w:rPr>
      </w:pPr>
    </w:p>
    <w:p w:rsidR="005A2624" w:rsidRDefault="005A2624" w:rsidP="000350B4">
      <w:pPr>
        <w:rPr>
          <w:b/>
        </w:rPr>
      </w:pPr>
    </w:p>
    <w:p w:rsidR="005A2624" w:rsidRDefault="005A2624" w:rsidP="000350B4">
      <w:pPr>
        <w:rPr>
          <w:b/>
        </w:rPr>
      </w:pPr>
    </w:p>
    <w:p w:rsidR="000350B4" w:rsidRPr="00A2071F" w:rsidRDefault="00344CDD" w:rsidP="000350B4">
      <w:pPr>
        <w:rPr>
          <w:b/>
        </w:rPr>
      </w:pPr>
      <w:r w:rsidRPr="003E61E8">
        <w:rPr>
          <w:b/>
        </w:rPr>
        <w:lastRenderedPageBreak/>
        <w:t xml:space="preserve">II. </w:t>
      </w:r>
      <w:r w:rsidR="000350B4">
        <w:rPr>
          <w:b/>
        </w:rPr>
        <w:t>OPIS POSLOVA</w:t>
      </w:r>
      <w:r>
        <w:br/>
        <w:t>      </w:t>
      </w:r>
      <w:r>
        <w:br/>
      </w:r>
      <w:r w:rsidR="00A15C92">
        <w:rPr>
          <w:b/>
        </w:rPr>
        <w:t xml:space="preserve">Pročelnik Upravnog odjela za </w:t>
      </w:r>
      <w:r w:rsidR="005A2624">
        <w:rPr>
          <w:b/>
        </w:rPr>
        <w:t>komunalne djelatnosti</w:t>
      </w:r>
    </w:p>
    <w:p w:rsidR="008E2CEF" w:rsidRDefault="00730E83" w:rsidP="00730E83">
      <w:pPr>
        <w:autoSpaceDE w:val="0"/>
        <w:autoSpaceDN w:val="0"/>
        <w:adjustRightInd w:val="0"/>
        <w:jc w:val="both"/>
      </w:pPr>
      <w:r>
        <w:t>Rukovodi Upravnim odjelom, organizira i usklađuje rad Upravnog odjela, kao i suradnju s drugim upravnim tijelima. Prati stanje iz djelokruga Upravnog odjela i predlaže odgovarajuće mjere. Pomaže službenicima Upravnog odjela u radu na najsloženijim predmetima te obavlja druge srodne poslove po nalogu izvršnog tijela</w:t>
      </w:r>
      <w:r w:rsidR="005A2624">
        <w:t>.</w:t>
      </w:r>
      <w:r w:rsidR="000350B4" w:rsidRPr="000350B4">
        <w:tab/>
      </w:r>
    </w:p>
    <w:p w:rsidR="00730E83" w:rsidRPr="00A15C92" w:rsidRDefault="00730E83" w:rsidP="00730E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79CE" w:rsidRDefault="005479CE" w:rsidP="005479CE">
      <w:pPr>
        <w:jc w:val="both"/>
      </w:pPr>
      <w:r w:rsidRPr="003E61E8">
        <w:rPr>
          <w:b/>
          <w:bCs/>
        </w:rPr>
        <w:t>III. Prethodna provjera znanja i sposobnosti kandidata</w:t>
      </w:r>
      <w:r>
        <w:t xml:space="preserve"> obuhvaća pisano testiranje i intervju. Za svaki dio provjere kandidatima se dodjeljuje broj bodova od 1 do 10.   </w:t>
      </w:r>
    </w:p>
    <w:p w:rsidR="005479CE" w:rsidRDefault="005479CE" w:rsidP="005479CE">
      <w:pPr>
        <w:jc w:val="both"/>
      </w:pPr>
      <w:r>
        <w:t>Intervju se provodi samo s kandidatima koji ostvare najmanje 50% ukupnog broja bodova na pismenom testiranju.</w:t>
      </w:r>
    </w:p>
    <w:p w:rsidR="005479CE" w:rsidRDefault="005479CE" w:rsidP="005479CE">
      <w:pPr>
        <w:jc w:val="both"/>
      </w:pPr>
      <w:r>
        <w:t>Kandidati su obvezni pristupiti prethodnoj provjeri znanja i sposobnosti putem pisanog testiranja i intervjua. Ako kandidat ne pristupi testiranju smatra se da je povukao prijavu na natječaj.</w:t>
      </w:r>
      <w:r>
        <w:br/>
        <w:t>Vrijeme održavanja prethodne provjere znanja i sposobnosti kandidata biti će objavljeno na web stranici Grada Šibenika (</w:t>
      </w:r>
      <w:hyperlink r:id="rId7" w:history="1">
        <w:r w:rsidRPr="00D64D2A">
          <w:rPr>
            <w:rStyle w:val="Hiperveza"/>
          </w:rPr>
          <w:t>www.sibenik.hr</w:t>
        </w:r>
      </w:hyperlink>
      <w:r>
        <w:t>) i na oglasnoj ploči Grada Šibenika, najkasnije pet dana prije održavanja provjere. </w:t>
      </w:r>
    </w:p>
    <w:p w:rsidR="005479CE" w:rsidRDefault="005479CE" w:rsidP="000C31DF">
      <w:pPr>
        <w:rPr>
          <w:b/>
        </w:rPr>
      </w:pPr>
    </w:p>
    <w:p w:rsidR="001F74EA" w:rsidRDefault="00344CDD" w:rsidP="000C31DF">
      <w:pPr>
        <w:rPr>
          <w:b/>
        </w:rPr>
      </w:pPr>
      <w:r w:rsidRPr="003E61E8">
        <w:rPr>
          <w:b/>
        </w:rPr>
        <w:t>IV.  Pravni i drugi izvori za pripremanje kandidata za testiranje:</w:t>
      </w:r>
    </w:p>
    <w:p w:rsidR="000B469A" w:rsidRDefault="000B469A" w:rsidP="00F9699F">
      <w:pPr>
        <w:rPr>
          <w:b/>
        </w:rPr>
      </w:pPr>
      <w:r>
        <w:br/>
      </w:r>
      <w:r w:rsidR="00730E83">
        <w:rPr>
          <w:b/>
        </w:rPr>
        <w:t xml:space="preserve">Pročelnik Upravnog odjela za </w:t>
      </w:r>
      <w:r w:rsidR="005A2624">
        <w:rPr>
          <w:b/>
        </w:rPr>
        <w:t>komunalne djelatnosti</w:t>
      </w:r>
    </w:p>
    <w:p w:rsidR="00730E83" w:rsidRDefault="003C0C38" w:rsidP="00730E83">
      <w:r>
        <w:t xml:space="preserve">      </w:t>
      </w:r>
      <w:r>
        <w:tab/>
      </w:r>
    </w:p>
    <w:p w:rsidR="000F21DC" w:rsidRPr="0034667A" w:rsidRDefault="000F21DC" w:rsidP="00102DB0">
      <w:r>
        <w:tab/>
      </w:r>
      <w:r w:rsidRPr="0034667A">
        <w:t xml:space="preserve">- Ustav Republike Hrvatske („Narodne novine“, broj </w:t>
      </w:r>
      <w:r w:rsidR="00725442" w:rsidRPr="0034667A">
        <w:t xml:space="preserve">56/90, 135/97, </w:t>
      </w:r>
      <w:r w:rsidRPr="0034667A">
        <w:t xml:space="preserve">8/98, 113/00,   </w:t>
      </w:r>
    </w:p>
    <w:p w:rsidR="000F21DC" w:rsidRPr="0034667A" w:rsidRDefault="000F21DC" w:rsidP="00102DB0">
      <w:r w:rsidRPr="0034667A">
        <w:t xml:space="preserve">              124/00, 28/01, 41/01, 55/01, 76/10, 85/10, 5/14)</w:t>
      </w:r>
    </w:p>
    <w:p w:rsidR="00250EC0" w:rsidRPr="0034667A" w:rsidRDefault="00730E83" w:rsidP="00102DB0">
      <w:pPr>
        <w:ind w:right="-284"/>
      </w:pPr>
      <w:r w:rsidRPr="0034667A">
        <w:tab/>
        <w:t xml:space="preserve">- </w:t>
      </w:r>
      <w:hyperlink r:id="rId8" w:history="1">
        <w:r w:rsidRPr="0034667A">
          <w:rPr>
            <w:rStyle w:val="Hiperveza"/>
            <w:color w:val="auto"/>
            <w:u w:val="none"/>
          </w:rPr>
          <w:t>Statut</w:t>
        </w:r>
      </w:hyperlink>
      <w:r w:rsidRPr="0034667A">
        <w:t xml:space="preserve"> Grada Šibenika („Službeni glasnik Gra</w:t>
      </w:r>
      <w:r w:rsidR="00525FEE" w:rsidRPr="0034667A">
        <w:t xml:space="preserve">da Šibenika“, </w:t>
      </w:r>
      <w:r w:rsidR="00250EC0" w:rsidRPr="0034667A">
        <w:t xml:space="preserve">broj </w:t>
      </w:r>
      <w:r w:rsidR="00A577ED">
        <w:t>2/21</w:t>
      </w:r>
      <w:r w:rsidR="00250EC0" w:rsidRPr="0034667A">
        <w:t>)</w:t>
      </w:r>
    </w:p>
    <w:p w:rsidR="00A577ED" w:rsidRDefault="00730E83" w:rsidP="00102DB0">
      <w:r w:rsidRPr="0034667A">
        <w:tab/>
        <w:t xml:space="preserve">- </w:t>
      </w:r>
      <w:r w:rsidR="00A577ED">
        <w:t xml:space="preserve">Zakon o lokalnoj i područnoj ( regionalnoj) samoupravi (NN 33/01, 60/01, 129/05, </w:t>
      </w:r>
    </w:p>
    <w:p w:rsidR="00A577ED" w:rsidRDefault="00A577ED" w:rsidP="00102DB0">
      <w:r>
        <w:t xml:space="preserve">              109/07, 125/08, 36/09, 36/09, 150/11, 144/12, 19/13 - pročišćeni tekst, 137/15 –</w:t>
      </w:r>
    </w:p>
    <w:p w:rsidR="00730E83" w:rsidRPr="0034667A" w:rsidRDefault="00A577ED" w:rsidP="00102DB0">
      <w:r>
        <w:t xml:space="preserve">              </w:t>
      </w:r>
      <w:r w:rsidRPr="00A577ED">
        <w:t>ispravak, 123/17, 98/19 i 144/20)</w:t>
      </w:r>
      <w:r w:rsidR="00730E83" w:rsidRPr="0034667A">
        <w:br/>
      </w:r>
      <w:r w:rsidR="00730E83" w:rsidRPr="0034667A">
        <w:tab/>
        <w:t xml:space="preserve">- </w:t>
      </w:r>
      <w:r w:rsidR="000F21DC" w:rsidRPr="0034667A">
        <w:t xml:space="preserve">Zakon o </w:t>
      </w:r>
      <w:r w:rsidR="00250EC0" w:rsidRPr="0034667A">
        <w:t>komunalnom gospodarstvu</w:t>
      </w:r>
      <w:r w:rsidR="000F21DC" w:rsidRPr="0034667A">
        <w:t xml:space="preserve"> („Narodne novine“, broj </w:t>
      </w:r>
      <w:r w:rsidR="00250EC0" w:rsidRPr="0034667A">
        <w:t>68/18, 110/18 i 32/20</w:t>
      </w:r>
      <w:r w:rsidR="000F21DC" w:rsidRPr="0034667A">
        <w:t>)</w:t>
      </w:r>
    </w:p>
    <w:p w:rsidR="00730E83" w:rsidRPr="0034667A" w:rsidRDefault="00730E83" w:rsidP="00102DB0">
      <w:r w:rsidRPr="0034667A">
        <w:tab/>
      </w:r>
      <w:r w:rsidR="000F21DC" w:rsidRPr="0034667A">
        <w:t xml:space="preserve">- Zakon o </w:t>
      </w:r>
      <w:r w:rsidR="0034667A" w:rsidRPr="0034667A">
        <w:t>gradnji</w:t>
      </w:r>
      <w:r w:rsidR="000F21DC" w:rsidRPr="0034667A">
        <w:t xml:space="preserve"> („Narodne novine“, broj </w:t>
      </w:r>
      <w:r w:rsidR="0034667A" w:rsidRPr="0034667A">
        <w:t>153</w:t>
      </w:r>
      <w:r w:rsidR="000F21DC" w:rsidRPr="0034667A">
        <w:t>/13</w:t>
      </w:r>
      <w:r w:rsidR="0034667A" w:rsidRPr="0034667A">
        <w:t>, 20/17, 39/19 i 125/19</w:t>
      </w:r>
      <w:r w:rsidR="000F21DC" w:rsidRPr="0034667A">
        <w:t>)</w:t>
      </w:r>
    </w:p>
    <w:p w:rsidR="00A577ED" w:rsidRDefault="0034667A" w:rsidP="00102DB0">
      <w:pPr>
        <w:ind w:right="-284"/>
      </w:pPr>
      <w:r w:rsidRPr="0034667A">
        <w:tab/>
        <w:t>- Zakon o cestama („Narodne novine“, broj  84/11, 22/13, 54/13, 148/13, 92/14</w:t>
      </w:r>
      <w:r w:rsidR="00A577ED">
        <w:t xml:space="preserve">, </w:t>
      </w:r>
      <w:r w:rsidRPr="0034667A">
        <w:t>110/19</w:t>
      </w:r>
    </w:p>
    <w:p w:rsidR="0034667A" w:rsidRDefault="00A577ED" w:rsidP="00102DB0">
      <w:pPr>
        <w:ind w:right="-284"/>
      </w:pPr>
      <w:r>
        <w:t xml:space="preserve">              </w:t>
      </w:r>
      <w:r w:rsidRPr="00A577ED">
        <w:t>144/21, 114/22, 114/22</w:t>
      </w:r>
      <w:r w:rsidR="00AF57C0">
        <w:t xml:space="preserve"> i </w:t>
      </w:r>
      <w:r w:rsidRPr="00A577ED">
        <w:t>4/23</w:t>
      </w:r>
      <w:r w:rsidR="0034667A" w:rsidRPr="0034667A">
        <w:t>)</w:t>
      </w:r>
    </w:p>
    <w:p w:rsidR="000F21DC" w:rsidRDefault="000F21DC" w:rsidP="00102DB0">
      <w:pPr>
        <w:ind w:right="-284"/>
      </w:pPr>
      <w:r>
        <w:tab/>
      </w:r>
      <w:r w:rsidRPr="001378FC">
        <w:t xml:space="preserve">- </w:t>
      </w:r>
      <w:r>
        <w:t xml:space="preserve">Odluka o </w:t>
      </w:r>
      <w:r w:rsidR="0034667A">
        <w:t>komunalnom redu</w:t>
      </w:r>
      <w:r>
        <w:t xml:space="preserve"> Grada Šibenika</w:t>
      </w:r>
      <w:r w:rsidRPr="001378FC">
        <w:t xml:space="preserve"> („Službeni glasnik Gra</w:t>
      </w:r>
      <w:r>
        <w:t xml:space="preserve">da Šibenika“, broj </w:t>
      </w:r>
      <w:r w:rsidR="0034667A">
        <w:t xml:space="preserve"> </w:t>
      </w:r>
    </w:p>
    <w:p w:rsidR="0034667A" w:rsidRPr="001378FC" w:rsidRDefault="0034667A" w:rsidP="00102DB0">
      <w:pPr>
        <w:ind w:right="-284"/>
      </w:pPr>
      <w:r>
        <w:t xml:space="preserve">              6/20</w:t>
      </w:r>
      <w:r w:rsidR="00102DB0">
        <w:t xml:space="preserve"> i 8/21</w:t>
      </w:r>
      <w:r w:rsidRPr="0034667A">
        <w:t>)</w:t>
      </w:r>
    </w:p>
    <w:p w:rsidR="002212F3" w:rsidRDefault="002212F3" w:rsidP="00730E83"/>
    <w:p w:rsidR="000739F3" w:rsidRDefault="000739F3" w:rsidP="002212F3"/>
    <w:p w:rsidR="000739F3" w:rsidRDefault="000739F3" w:rsidP="002212F3"/>
    <w:p w:rsidR="000F21DC" w:rsidRDefault="000F21DC" w:rsidP="002212F3"/>
    <w:p w:rsidR="000739F3" w:rsidRPr="00BE5AF7" w:rsidRDefault="000739F3" w:rsidP="000739F3">
      <w:pPr>
        <w:ind w:firstLine="54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 w:rsidRPr="00BE5AF7">
        <w:rPr>
          <w:b/>
          <w:sz w:val="22"/>
          <w:szCs w:val="22"/>
        </w:rPr>
        <w:t>PREDSJEDNIK   POVJERENSTVA</w:t>
      </w:r>
    </w:p>
    <w:p w:rsidR="000739F3" w:rsidRPr="00BE5AF7" w:rsidRDefault="00F60A46" w:rsidP="008C4D84">
      <w:pPr>
        <w:tabs>
          <w:tab w:val="left" w:pos="2520"/>
          <w:tab w:val="left" w:pos="60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  </w:t>
      </w:r>
      <w:r w:rsidR="00730E83">
        <w:rPr>
          <w:b/>
          <w:sz w:val="22"/>
          <w:szCs w:val="22"/>
        </w:rPr>
        <w:t xml:space="preserve"> </w:t>
      </w:r>
      <w:r w:rsidR="00102DB0">
        <w:rPr>
          <w:b/>
          <w:sz w:val="22"/>
          <w:szCs w:val="22"/>
        </w:rPr>
        <w:t xml:space="preserve">    </w:t>
      </w:r>
      <w:r w:rsidR="00730E83">
        <w:rPr>
          <w:b/>
          <w:sz w:val="22"/>
          <w:szCs w:val="22"/>
        </w:rPr>
        <w:t xml:space="preserve"> </w:t>
      </w:r>
      <w:r w:rsidR="00102DB0">
        <w:rPr>
          <w:b/>
          <w:sz w:val="22"/>
          <w:szCs w:val="22"/>
        </w:rPr>
        <w:t>mr.sc. Danijel Mileta</w:t>
      </w:r>
    </w:p>
    <w:p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</w:p>
    <w:p w:rsidR="00344CDD" w:rsidRPr="002212F3" w:rsidRDefault="00344CDD" w:rsidP="002212F3"/>
    <w:sectPr w:rsidR="00344CDD" w:rsidRPr="0022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817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DD"/>
    <w:rsid w:val="00005B36"/>
    <w:rsid w:val="00007350"/>
    <w:rsid w:val="00022A29"/>
    <w:rsid w:val="00033841"/>
    <w:rsid w:val="000350B4"/>
    <w:rsid w:val="00044634"/>
    <w:rsid w:val="00044F40"/>
    <w:rsid w:val="000739F3"/>
    <w:rsid w:val="000859E5"/>
    <w:rsid w:val="00086F78"/>
    <w:rsid w:val="00092ADB"/>
    <w:rsid w:val="000A321D"/>
    <w:rsid w:val="000B0F5C"/>
    <w:rsid w:val="000B469A"/>
    <w:rsid w:val="000C31DF"/>
    <w:rsid w:val="000D3036"/>
    <w:rsid w:val="000D5EE5"/>
    <w:rsid w:val="000F12C6"/>
    <w:rsid w:val="000F21DC"/>
    <w:rsid w:val="000F2438"/>
    <w:rsid w:val="00102DB0"/>
    <w:rsid w:val="00114AE7"/>
    <w:rsid w:val="001251F0"/>
    <w:rsid w:val="001402C6"/>
    <w:rsid w:val="001508BC"/>
    <w:rsid w:val="0016353B"/>
    <w:rsid w:val="00187739"/>
    <w:rsid w:val="001969D5"/>
    <w:rsid w:val="001F1229"/>
    <w:rsid w:val="001F74EA"/>
    <w:rsid w:val="0021640E"/>
    <w:rsid w:val="00220859"/>
    <w:rsid w:val="002212F3"/>
    <w:rsid w:val="002319B9"/>
    <w:rsid w:val="00250EC0"/>
    <w:rsid w:val="00266B3A"/>
    <w:rsid w:val="00277C62"/>
    <w:rsid w:val="0028024D"/>
    <w:rsid w:val="002A4BE9"/>
    <w:rsid w:val="002D3ED3"/>
    <w:rsid w:val="002E248B"/>
    <w:rsid w:val="002E4EAC"/>
    <w:rsid w:val="0030740A"/>
    <w:rsid w:val="00344CDD"/>
    <w:rsid w:val="0034667A"/>
    <w:rsid w:val="00365945"/>
    <w:rsid w:val="0037365A"/>
    <w:rsid w:val="003938FB"/>
    <w:rsid w:val="00396D1F"/>
    <w:rsid w:val="003A42CF"/>
    <w:rsid w:val="003B51D7"/>
    <w:rsid w:val="003C0C38"/>
    <w:rsid w:val="003E61E8"/>
    <w:rsid w:val="0040464A"/>
    <w:rsid w:val="00432FEF"/>
    <w:rsid w:val="00444CB2"/>
    <w:rsid w:val="00453A6E"/>
    <w:rsid w:val="00474131"/>
    <w:rsid w:val="004D6839"/>
    <w:rsid w:val="004D6FD3"/>
    <w:rsid w:val="004E0B72"/>
    <w:rsid w:val="004E2473"/>
    <w:rsid w:val="004E4D19"/>
    <w:rsid w:val="004E4D4A"/>
    <w:rsid w:val="005030D3"/>
    <w:rsid w:val="00510548"/>
    <w:rsid w:val="00523E3A"/>
    <w:rsid w:val="00525FEE"/>
    <w:rsid w:val="0054023A"/>
    <w:rsid w:val="005479CE"/>
    <w:rsid w:val="00553B8C"/>
    <w:rsid w:val="0056266C"/>
    <w:rsid w:val="00571345"/>
    <w:rsid w:val="00596F52"/>
    <w:rsid w:val="005A2624"/>
    <w:rsid w:val="005A6606"/>
    <w:rsid w:val="005E6679"/>
    <w:rsid w:val="005F0327"/>
    <w:rsid w:val="00601B30"/>
    <w:rsid w:val="00612A27"/>
    <w:rsid w:val="00613B2C"/>
    <w:rsid w:val="00614E1A"/>
    <w:rsid w:val="00623EA3"/>
    <w:rsid w:val="006256C9"/>
    <w:rsid w:val="006438DC"/>
    <w:rsid w:val="00647E6E"/>
    <w:rsid w:val="0066160D"/>
    <w:rsid w:val="00673547"/>
    <w:rsid w:val="00673780"/>
    <w:rsid w:val="00691984"/>
    <w:rsid w:val="006A0684"/>
    <w:rsid w:val="006B5634"/>
    <w:rsid w:val="006B5E97"/>
    <w:rsid w:val="006C08AF"/>
    <w:rsid w:val="00710E76"/>
    <w:rsid w:val="00725442"/>
    <w:rsid w:val="00730E83"/>
    <w:rsid w:val="00741F98"/>
    <w:rsid w:val="00745CC3"/>
    <w:rsid w:val="00766540"/>
    <w:rsid w:val="0076780F"/>
    <w:rsid w:val="00784B76"/>
    <w:rsid w:val="007946E1"/>
    <w:rsid w:val="007A444E"/>
    <w:rsid w:val="007A5645"/>
    <w:rsid w:val="007B1E53"/>
    <w:rsid w:val="007B685A"/>
    <w:rsid w:val="007C3D25"/>
    <w:rsid w:val="00863977"/>
    <w:rsid w:val="00866FEB"/>
    <w:rsid w:val="00876784"/>
    <w:rsid w:val="0087709A"/>
    <w:rsid w:val="00891CA4"/>
    <w:rsid w:val="008A3177"/>
    <w:rsid w:val="008C4D84"/>
    <w:rsid w:val="008C50B1"/>
    <w:rsid w:val="008C7F0B"/>
    <w:rsid w:val="008D13C6"/>
    <w:rsid w:val="008E2CEF"/>
    <w:rsid w:val="008F0DAC"/>
    <w:rsid w:val="00902422"/>
    <w:rsid w:val="00922054"/>
    <w:rsid w:val="00927E30"/>
    <w:rsid w:val="00937EE3"/>
    <w:rsid w:val="0096097D"/>
    <w:rsid w:val="009A449D"/>
    <w:rsid w:val="009B78A1"/>
    <w:rsid w:val="009E4B26"/>
    <w:rsid w:val="00A15C92"/>
    <w:rsid w:val="00A2071F"/>
    <w:rsid w:val="00A2103A"/>
    <w:rsid w:val="00A36804"/>
    <w:rsid w:val="00A577ED"/>
    <w:rsid w:val="00A7116B"/>
    <w:rsid w:val="00A7151E"/>
    <w:rsid w:val="00A83433"/>
    <w:rsid w:val="00A845D0"/>
    <w:rsid w:val="00AC3D00"/>
    <w:rsid w:val="00AD0B55"/>
    <w:rsid w:val="00AF3AB2"/>
    <w:rsid w:val="00AF57C0"/>
    <w:rsid w:val="00B23410"/>
    <w:rsid w:val="00B23BDF"/>
    <w:rsid w:val="00B34923"/>
    <w:rsid w:val="00B44910"/>
    <w:rsid w:val="00B45992"/>
    <w:rsid w:val="00B54459"/>
    <w:rsid w:val="00B71022"/>
    <w:rsid w:val="00B75C8E"/>
    <w:rsid w:val="00B8475E"/>
    <w:rsid w:val="00B87D11"/>
    <w:rsid w:val="00B90AFB"/>
    <w:rsid w:val="00B9309E"/>
    <w:rsid w:val="00BA6F01"/>
    <w:rsid w:val="00BD1E1A"/>
    <w:rsid w:val="00BE5AF7"/>
    <w:rsid w:val="00BF44B4"/>
    <w:rsid w:val="00C050A0"/>
    <w:rsid w:val="00C12522"/>
    <w:rsid w:val="00C13885"/>
    <w:rsid w:val="00C2339B"/>
    <w:rsid w:val="00C44C13"/>
    <w:rsid w:val="00C56DD9"/>
    <w:rsid w:val="00C71055"/>
    <w:rsid w:val="00C76E3C"/>
    <w:rsid w:val="00C80BCC"/>
    <w:rsid w:val="00C87A33"/>
    <w:rsid w:val="00C9132E"/>
    <w:rsid w:val="00C9562E"/>
    <w:rsid w:val="00CA2075"/>
    <w:rsid w:val="00CB3862"/>
    <w:rsid w:val="00CE719F"/>
    <w:rsid w:val="00CE747C"/>
    <w:rsid w:val="00CF0A33"/>
    <w:rsid w:val="00D12FDA"/>
    <w:rsid w:val="00D14C5A"/>
    <w:rsid w:val="00D33575"/>
    <w:rsid w:val="00D34F14"/>
    <w:rsid w:val="00D40FAB"/>
    <w:rsid w:val="00D713A6"/>
    <w:rsid w:val="00D742EA"/>
    <w:rsid w:val="00D83DA2"/>
    <w:rsid w:val="00D9186D"/>
    <w:rsid w:val="00DA5A89"/>
    <w:rsid w:val="00DB047B"/>
    <w:rsid w:val="00DE6A3E"/>
    <w:rsid w:val="00E052C3"/>
    <w:rsid w:val="00E07A8C"/>
    <w:rsid w:val="00E63932"/>
    <w:rsid w:val="00E71D23"/>
    <w:rsid w:val="00E81FDC"/>
    <w:rsid w:val="00E85E73"/>
    <w:rsid w:val="00E93629"/>
    <w:rsid w:val="00E9363E"/>
    <w:rsid w:val="00EB6E85"/>
    <w:rsid w:val="00ED34A4"/>
    <w:rsid w:val="00EE054B"/>
    <w:rsid w:val="00EE5903"/>
    <w:rsid w:val="00EF654F"/>
    <w:rsid w:val="00F00641"/>
    <w:rsid w:val="00F077BF"/>
    <w:rsid w:val="00F07BB6"/>
    <w:rsid w:val="00F17223"/>
    <w:rsid w:val="00F32A5C"/>
    <w:rsid w:val="00F60A46"/>
    <w:rsid w:val="00F63787"/>
    <w:rsid w:val="00F700B0"/>
    <w:rsid w:val="00F72BAE"/>
    <w:rsid w:val="00F9699F"/>
    <w:rsid w:val="00FA66F7"/>
    <w:rsid w:val="00FB20B3"/>
    <w:rsid w:val="00FB2C98"/>
    <w:rsid w:val="00FB5ABE"/>
    <w:rsid w:val="00FC5CFB"/>
    <w:rsid w:val="00FE6BE4"/>
    <w:rsid w:val="00FF6CE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55E64-EE8D-46A6-937B-38CBDAFA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EF6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344CDD"/>
    <w:pPr>
      <w:spacing w:before="100" w:beforeAutospacing="1" w:after="100" w:afterAutospacing="1"/>
    </w:pPr>
  </w:style>
  <w:style w:type="character" w:styleId="Hiperveza">
    <w:name w:val="Hyperlink"/>
    <w:uiPriority w:val="99"/>
    <w:rsid w:val="00344CDD"/>
    <w:rPr>
      <w:color w:val="0000FF"/>
      <w:u w:val="single"/>
    </w:rPr>
  </w:style>
  <w:style w:type="paragraph" w:styleId="Tekstbalonia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A2103A"/>
  </w:style>
  <w:style w:type="character" w:styleId="Naglaeno">
    <w:name w:val="Strong"/>
    <w:qFormat/>
    <w:rsid w:val="00F9699F"/>
    <w:rPr>
      <w:b/>
      <w:bCs/>
    </w:rPr>
  </w:style>
  <w:style w:type="character" w:customStyle="1" w:styleId="apple-converted-space">
    <w:name w:val="apple-converted-space"/>
    <w:basedOn w:val="Zadanifontodlomka"/>
    <w:rsid w:val="006A0684"/>
  </w:style>
  <w:style w:type="table" w:styleId="Reetkatablice">
    <w:name w:val="Table Grid"/>
    <w:basedOn w:val="Obinatablica"/>
    <w:uiPriority w:val="59"/>
    <w:rsid w:val="00730E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or.hr/fgs.axd?id=164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>Grad Šibenik</Company>
  <LinksUpToDate>false</LinksUpToDate>
  <CharactersWithSpaces>3701</CharactersWithSpaces>
  <SharedDoc>false</SharedDoc>
  <HLinks>
    <vt:vector size="12" baseType="variant">
      <vt:variant>
        <vt:i4>5308488</vt:i4>
      </vt:variant>
      <vt:variant>
        <vt:i4>3</vt:i4>
      </vt:variant>
      <vt:variant>
        <vt:i4>0</vt:i4>
      </vt:variant>
      <vt:variant>
        <vt:i4>5</vt:i4>
      </vt:variant>
      <vt:variant>
        <vt:lpwstr>http://www.sabor.hr/fgs.axd?id=16481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Marin Miletić</cp:lastModifiedBy>
  <cp:revision>2</cp:revision>
  <cp:lastPrinted>2023-04-26T09:50:00Z</cp:lastPrinted>
  <dcterms:created xsi:type="dcterms:W3CDTF">2023-04-26T11:27:00Z</dcterms:created>
  <dcterms:modified xsi:type="dcterms:W3CDTF">2023-04-26T11:27:00Z</dcterms:modified>
</cp:coreProperties>
</file>